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Mathematical Studies: Project 1 – Topic Form </w:t>
      </w: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Name: Cody Lindsey</w:t>
      </w: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Topic: difference in the parking ability of a compact car to a truck/suv</w:t>
      </w: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Reason for choice (at least one paragraph)</w:t>
      </w: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 chose this topic because it is something that upsets me. The two people who are assigned next to me are always squeezing me in. even though I have a small car it is very hard to park when I have no room, and I park next to an SUV and a small BMW so I wanted to see if there is more poorly parked cars to see if there is a difference. </w:t>
      </w: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Research Question</w:t>
      </w: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Is there a significant difference between the car and truck/SUV when parking</w:t>
      </w:r>
      <w:r w:rsidR="0061491A">
        <w:rPr>
          <w:rFonts w:ascii="Arial" w:hAnsi="Arial" w:cs="Arial"/>
          <w:sz w:val="26"/>
          <w:szCs w:val="26"/>
        </w:rPr>
        <w:t>?</w:t>
      </w: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Title of your project.</w:t>
      </w:r>
    </w:p>
    <w:p w:rsidR="00F45483" w:rsidRDefault="00F45483" w:rsidP="00F4548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</w:p>
    <w:p w:rsidR="00BA3D31" w:rsidRDefault="00F45483" w:rsidP="00F45483">
      <w:r>
        <w:rPr>
          <w:rFonts w:ascii="Arial" w:hAnsi="Arial" w:cs="Arial"/>
          <w:sz w:val="26"/>
          <w:szCs w:val="26"/>
        </w:rPr>
        <w:t>Parking Car vs. Truck/SUV</w:t>
      </w:r>
    </w:p>
    <w:sectPr w:rsidR="00BA3D31" w:rsidSect="00BA3D3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45483"/>
    <w:rsid w:val="0061491A"/>
    <w:rsid w:val="00F4548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27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Upper Arlington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2</cp:revision>
  <dcterms:created xsi:type="dcterms:W3CDTF">2010-09-17T16:19:00Z</dcterms:created>
  <dcterms:modified xsi:type="dcterms:W3CDTF">2010-09-17T16:19:00Z</dcterms:modified>
</cp:coreProperties>
</file>